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41" w:rsidRPr="005D20B4" w:rsidRDefault="000B2641" w:rsidP="000B2641">
      <w:pPr>
        <w:jc w:val="center"/>
        <w:rPr>
          <w:b/>
          <w:bCs/>
          <w:sz w:val="28"/>
          <w:szCs w:val="28"/>
        </w:rPr>
      </w:pPr>
      <w:bookmarkStart w:id="0" w:name="_GoBack"/>
      <w:r w:rsidRPr="005D20B4">
        <w:rPr>
          <w:b/>
          <w:bCs/>
          <w:sz w:val="28"/>
          <w:szCs w:val="28"/>
        </w:rPr>
        <w:t xml:space="preserve">Перечень </w:t>
      </w:r>
    </w:p>
    <w:p w:rsidR="000B2641" w:rsidRPr="000B2641" w:rsidRDefault="000B2641" w:rsidP="000B2641">
      <w:pPr>
        <w:jc w:val="center"/>
        <w:rPr>
          <w:b/>
          <w:sz w:val="28"/>
          <w:szCs w:val="28"/>
        </w:rPr>
      </w:pPr>
      <w:r w:rsidRPr="000B2641">
        <w:rPr>
          <w:b/>
          <w:sz w:val="28"/>
          <w:szCs w:val="28"/>
        </w:rPr>
        <w:t xml:space="preserve">решений Собрания депутатов </w:t>
      </w:r>
      <w:bookmarkEnd w:id="0"/>
      <w:r w:rsidRPr="000B2641">
        <w:rPr>
          <w:b/>
          <w:sz w:val="28"/>
          <w:szCs w:val="28"/>
        </w:rPr>
        <w:t xml:space="preserve">или иных нормативных актов: отмены, изменения или дополнения которых потребует принятие решения Собрания депутатов Пинежского муниципального округа Архангельской области </w:t>
      </w:r>
      <w:r w:rsidRPr="000B2641">
        <w:rPr>
          <w:b/>
          <w:sz w:val="28"/>
        </w:rPr>
        <w:t>«</w:t>
      </w:r>
      <w:r w:rsidRPr="000B2641">
        <w:rPr>
          <w:b/>
          <w:sz w:val="28"/>
          <w:szCs w:val="28"/>
        </w:rPr>
        <w:t xml:space="preserve">О согласовании решения о вкладе имущества общества с ограниченной ответственностью «Карпогорская электросеть» в уставной капитал общества с ограниченной ответственностью «Муниципальная </w:t>
      </w:r>
      <w:proofErr w:type="spellStart"/>
      <w:r w:rsidRPr="000B2641">
        <w:rPr>
          <w:b/>
          <w:sz w:val="28"/>
          <w:szCs w:val="28"/>
        </w:rPr>
        <w:t>электросетевая</w:t>
      </w:r>
      <w:proofErr w:type="spellEnd"/>
      <w:r w:rsidRPr="000B2641">
        <w:rPr>
          <w:b/>
          <w:sz w:val="28"/>
          <w:szCs w:val="28"/>
        </w:rPr>
        <w:t xml:space="preserve"> компания»</w:t>
      </w:r>
    </w:p>
    <w:p w:rsidR="000B2641" w:rsidRPr="00C81E08" w:rsidRDefault="000B2641" w:rsidP="000B2641">
      <w:pPr>
        <w:ind w:firstLine="540"/>
        <w:jc w:val="both"/>
        <w:rPr>
          <w:bCs/>
          <w:sz w:val="28"/>
          <w:szCs w:val="28"/>
        </w:rPr>
      </w:pPr>
    </w:p>
    <w:p w:rsidR="000B2641" w:rsidRPr="00183FB4" w:rsidRDefault="000B2641" w:rsidP="000B2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Собранием депутатов данного решения не потребует отмены, изменений и дополнений </w:t>
      </w:r>
      <w:r>
        <w:rPr>
          <w:rFonts w:ascii="Times New Roman" w:hAnsi="Times New Roman" w:cs="Times New Roman"/>
          <w:b w:val="0"/>
          <w:bCs w:val="0"/>
          <w:color w:val="000000"/>
          <w:sz w:val="28"/>
        </w:rPr>
        <w:t>решений Собрания депутатов или иных нормативных правовых актов.</w:t>
      </w:r>
    </w:p>
    <w:p w:rsidR="000B2641" w:rsidRDefault="000B2641" w:rsidP="000B2641">
      <w:pPr>
        <w:pStyle w:val="a3"/>
        <w:ind w:firstLine="0"/>
        <w:rPr>
          <w:szCs w:val="28"/>
        </w:rPr>
      </w:pPr>
    </w:p>
    <w:p w:rsidR="000B2641" w:rsidRDefault="000B2641" w:rsidP="000B2641">
      <w:pPr>
        <w:pStyle w:val="a3"/>
        <w:ind w:firstLine="0"/>
        <w:rPr>
          <w:szCs w:val="28"/>
        </w:rPr>
      </w:pPr>
    </w:p>
    <w:p w:rsidR="000B2641" w:rsidRDefault="000B2641" w:rsidP="000B2641">
      <w:pPr>
        <w:pStyle w:val="a3"/>
        <w:ind w:firstLine="0"/>
        <w:rPr>
          <w:szCs w:val="28"/>
        </w:rPr>
      </w:pPr>
    </w:p>
    <w:p w:rsidR="000B2641" w:rsidRDefault="000B2641" w:rsidP="000B2641">
      <w:pPr>
        <w:pStyle w:val="a3"/>
        <w:ind w:firstLine="0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0B2641" w:rsidRPr="00567F0E" w:rsidRDefault="000B2641" w:rsidP="000B264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Pr="00235163">
        <w:rPr>
          <w:sz w:val="28"/>
          <w:szCs w:val="28"/>
        </w:rPr>
        <w:t>лав</w:t>
      </w:r>
      <w:r>
        <w:rPr>
          <w:sz w:val="28"/>
          <w:szCs w:val="28"/>
        </w:rPr>
        <w:t>ыПинежского</w:t>
      </w:r>
      <w:r w:rsidRPr="00235163">
        <w:rPr>
          <w:sz w:val="28"/>
          <w:szCs w:val="28"/>
        </w:rPr>
        <w:t>муниципального</w:t>
      </w:r>
      <w:proofErr w:type="spellEnd"/>
      <w:r w:rsidRPr="0023516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округаР.А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Фофанов</w:t>
      </w:r>
      <w:proofErr w:type="gramEnd"/>
    </w:p>
    <w:p w:rsidR="003F73B4" w:rsidRDefault="006640A5"/>
    <w:sectPr w:rsidR="003F73B4" w:rsidSect="00D32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641"/>
    <w:rsid w:val="000B2641"/>
    <w:rsid w:val="006640A5"/>
    <w:rsid w:val="006D02D7"/>
    <w:rsid w:val="00812943"/>
    <w:rsid w:val="00D32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B2641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B26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0B2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B2641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B26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0B2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2</cp:revision>
  <cp:lastPrinted>2025-06-10T11:55:00Z</cp:lastPrinted>
  <dcterms:created xsi:type="dcterms:W3CDTF">2025-06-11T09:48:00Z</dcterms:created>
  <dcterms:modified xsi:type="dcterms:W3CDTF">2025-06-11T09:48:00Z</dcterms:modified>
</cp:coreProperties>
</file>